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434E" w14:textId="2DC8F61D" w:rsidR="004D663A" w:rsidRPr="004D663A" w:rsidRDefault="004D663A" w:rsidP="004D663A">
      <w:pPr>
        <w:ind w:firstLine="0"/>
        <w:jc w:val="center"/>
        <w:rPr>
          <w:b/>
          <w:sz w:val="28"/>
          <w:lang w:val="pt-BR"/>
        </w:rPr>
      </w:pPr>
      <w:bookmarkStart w:id="0" w:name="_Toc482722100"/>
      <w:bookmarkStart w:id="1" w:name="_Toc482722101"/>
      <w:bookmarkStart w:id="2" w:name="_Toc482722102"/>
      <w:r w:rsidRPr="004D663A">
        <w:rPr>
          <w:b/>
          <w:sz w:val="28"/>
          <w:lang w:val="pt-BR"/>
        </w:rPr>
        <w:t>Bảng hỏi khảo sát điều tra</w:t>
      </w:r>
      <w:r w:rsidR="00DD5920">
        <w:rPr>
          <w:b/>
          <w:sz w:val="28"/>
          <w:lang w:val="pt-BR"/>
        </w:rPr>
        <w:t xml:space="preserve"> về các chính sách bảo hộ kiểu mới</w:t>
      </w:r>
    </w:p>
    <w:p w14:paraId="5D8D09EF" w14:textId="77777777" w:rsidR="00607DFA" w:rsidRPr="00607DFA" w:rsidRDefault="00607DFA" w:rsidP="00607DFA">
      <w:pPr>
        <w:spacing w:before="60" w:after="60"/>
        <w:ind w:firstLine="0"/>
        <w:rPr>
          <w:b/>
          <w:lang w:val="pt-BR"/>
        </w:rPr>
      </w:pPr>
      <w:r>
        <w:rPr>
          <w:b/>
          <w:lang w:val="pt-BR"/>
        </w:rPr>
        <w:t xml:space="preserve">A. </w:t>
      </w:r>
      <w:r w:rsidRPr="00607DFA">
        <w:rPr>
          <w:b/>
          <w:lang w:val="pt-BR"/>
        </w:rPr>
        <w:t xml:space="preserve">Thông tin </w:t>
      </w:r>
      <w:r w:rsidR="008C1BFF">
        <w:rPr>
          <w:b/>
          <w:lang w:val="pt-BR"/>
        </w:rPr>
        <w:t>chung về doanh nghiệp</w:t>
      </w:r>
    </w:p>
    <w:p w14:paraId="06C306BF" w14:textId="38BF52F8" w:rsidR="00963D1A" w:rsidRDefault="00963D1A" w:rsidP="00963D1A">
      <w:pPr>
        <w:spacing w:before="60" w:after="60"/>
        <w:ind w:firstLine="0"/>
        <w:rPr>
          <w:lang w:val="pt-BR"/>
        </w:rPr>
      </w:pPr>
      <w:r w:rsidRPr="005B6090">
        <w:rPr>
          <w:lang w:val="pt-BR"/>
        </w:rPr>
        <w:t xml:space="preserve">Tên </w:t>
      </w:r>
      <w:r>
        <w:rPr>
          <w:lang w:val="pt-BR"/>
        </w:rPr>
        <w:t>Công ty</w:t>
      </w:r>
      <w:r w:rsidRPr="005B6090">
        <w:rPr>
          <w:lang w:val="pt-BR"/>
        </w:rPr>
        <w:t>: .................................................</w:t>
      </w:r>
      <w:r w:rsidR="008B05F5">
        <w:rPr>
          <w:lang w:val="pt-BR"/>
        </w:rPr>
        <w:t>..............................................................................</w:t>
      </w:r>
    </w:p>
    <w:p w14:paraId="02E6769A" w14:textId="4B0CBC8D" w:rsidR="00963D1A" w:rsidRDefault="00963D1A" w:rsidP="00963D1A">
      <w:pPr>
        <w:spacing w:before="60" w:after="60"/>
        <w:ind w:firstLine="0"/>
        <w:rPr>
          <w:lang w:val="pt-BR"/>
        </w:rPr>
      </w:pPr>
      <w:r>
        <w:rPr>
          <w:lang w:val="pt-BR"/>
        </w:rPr>
        <w:t>Địa chỉ: ....................................................................................................................</w:t>
      </w:r>
      <w:r w:rsidR="008B05F5">
        <w:rPr>
          <w:lang w:val="pt-BR"/>
        </w:rPr>
        <w:t>...................</w:t>
      </w:r>
    </w:p>
    <w:p w14:paraId="5E60A1AC" w14:textId="7B43A387" w:rsidR="00963D1A" w:rsidRDefault="00963D1A" w:rsidP="00963D1A">
      <w:pPr>
        <w:spacing w:before="60" w:after="60"/>
        <w:ind w:firstLine="0"/>
        <w:rPr>
          <w:lang w:val="pt-BR"/>
        </w:rPr>
      </w:pPr>
      <w:r>
        <w:rPr>
          <w:lang w:val="pt-BR"/>
        </w:rPr>
        <w:t>Tel: ................................................ Fax: ...............................................................</w:t>
      </w:r>
      <w:r w:rsidR="008B05F5">
        <w:rPr>
          <w:lang w:val="pt-BR"/>
        </w:rPr>
        <w:t>......................</w:t>
      </w:r>
    </w:p>
    <w:p w14:paraId="137AD8AC" w14:textId="44D39F6F" w:rsidR="00297681" w:rsidRDefault="00297681" w:rsidP="00963D1A">
      <w:pPr>
        <w:spacing w:before="60" w:after="60"/>
        <w:ind w:firstLine="0"/>
        <w:rPr>
          <w:lang w:val="pt-BR"/>
        </w:rPr>
      </w:pPr>
      <w:r w:rsidRPr="005B6090">
        <w:rPr>
          <w:lang w:val="pt-BR"/>
        </w:rPr>
        <w:t xml:space="preserve">Họ tên người </w:t>
      </w:r>
      <w:r>
        <w:rPr>
          <w:lang w:val="pt-BR"/>
        </w:rPr>
        <w:t>trả lời</w:t>
      </w:r>
      <w:r w:rsidRPr="005B6090">
        <w:rPr>
          <w:lang w:val="pt-BR"/>
        </w:rPr>
        <w:t>: .............................................................</w:t>
      </w:r>
      <w:r w:rsidRPr="005B6090">
        <w:rPr>
          <w:lang w:val="pt-BR"/>
        </w:rPr>
        <w:tab/>
        <w:t>Chức vụ: .........................</w:t>
      </w:r>
      <w:r w:rsidR="008B05F5">
        <w:rPr>
          <w:lang w:val="pt-BR"/>
        </w:rPr>
        <w:t>............</w:t>
      </w:r>
    </w:p>
    <w:p w14:paraId="3C273860" w14:textId="77777777" w:rsidR="00963D1A" w:rsidRDefault="00963D1A" w:rsidP="00963D1A">
      <w:pPr>
        <w:numPr>
          <w:ilvl w:val="0"/>
          <w:numId w:val="7"/>
        </w:numPr>
        <w:spacing w:before="60" w:after="60"/>
        <w:rPr>
          <w:lang w:val="pt-BR"/>
        </w:rPr>
      </w:pPr>
      <w:r>
        <w:rPr>
          <w:lang w:val="pt-BR"/>
        </w:rPr>
        <w:t>Doanh nghiệp có hoạt động xuất khẩu ra thị trường nước ngoài hay không?</w:t>
      </w:r>
    </w:p>
    <w:p w14:paraId="47AA9324" w14:textId="77777777" w:rsidR="00963D1A" w:rsidRDefault="00963D1A" w:rsidP="00963D1A">
      <w:pPr>
        <w:rPr>
          <w:szCs w:val="24"/>
          <w:lang w:val="pt-BR"/>
        </w:rPr>
      </w:pPr>
      <w:r w:rsidRPr="00963D1A">
        <w:rPr>
          <w:rFonts w:ascii="MS Mincho" w:eastAsia="MS Mincho" w:hAnsi="MS Mincho" w:cs="MS Mincho" w:hint="eastAsia"/>
          <w:szCs w:val="24"/>
          <w:lang w:val="pt-BR"/>
        </w:rPr>
        <w:t>☐</w:t>
      </w:r>
      <w:r w:rsidRPr="00963D1A">
        <w:rPr>
          <w:szCs w:val="24"/>
          <w:lang w:val="pt-BR"/>
        </w:rPr>
        <w:t xml:space="preserve"> </w:t>
      </w:r>
      <w:r>
        <w:rPr>
          <w:szCs w:val="24"/>
          <w:lang w:val="pt-BR"/>
        </w:rPr>
        <w:t xml:space="preserve">Có </w:t>
      </w:r>
      <w:r>
        <w:rPr>
          <w:szCs w:val="24"/>
          <w:lang w:val="pt-BR"/>
        </w:rPr>
        <w:tab/>
      </w:r>
      <w:r w:rsidRPr="00963D1A">
        <w:rPr>
          <w:rFonts w:ascii="MS Mincho" w:eastAsia="MS Mincho" w:hAnsi="MS Mincho" w:cs="MS Mincho" w:hint="eastAsia"/>
          <w:szCs w:val="24"/>
          <w:lang w:val="pt-BR"/>
        </w:rPr>
        <w:tab/>
        <w:t xml:space="preserve">☐ </w:t>
      </w:r>
      <w:r>
        <w:rPr>
          <w:szCs w:val="24"/>
          <w:lang w:val="pt-BR"/>
        </w:rPr>
        <w:t>Không</w:t>
      </w:r>
    </w:p>
    <w:p w14:paraId="0650BBDB" w14:textId="51D0C470" w:rsidR="00963D1A" w:rsidRPr="00E33E9A" w:rsidRDefault="00963D1A" w:rsidP="00963D1A">
      <w:pPr>
        <w:numPr>
          <w:ilvl w:val="0"/>
          <w:numId w:val="7"/>
        </w:numPr>
        <w:rPr>
          <w:rFonts w:eastAsia="Times"/>
          <w:szCs w:val="24"/>
          <w:lang w:val="pt-BR"/>
        </w:rPr>
      </w:pPr>
      <w:r w:rsidRPr="00E33E9A">
        <w:rPr>
          <w:lang w:val="pt-BR"/>
        </w:rPr>
        <w:t xml:space="preserve">Năm thành lập: </w:t>
      </w:r>
      <w:r w:rsidR="009944C5">
        <w:rPr>
          <w:lang w:val="pt-BR"/>
        </w:rPr>
        <w:t>.....................................</w:t>
      </w:r>
      <w:r w:rsidR="00672BEB">
        <w:rPr>
          <w:lang w:val="pt-BR"/>
        </w:rPr>
        <w:t xml:space="preserve"> </w:t>
      </w:r>
    </w:p>
    <w:p w14:paraId="624386EA" w14:textId="11847942" w:rsidR="00963D1A" w:rsidRPr="00E33E9A" w:rsidRDefault="00963D1A" w:rsidP="009944C5">
      <w:pPr>
        <w:ind w:firstLine="0"/>
        <w:rPr>
          <w:rFonts w:eastAsia="Times"/>
          <w:szCs w:val="24"/>
          <w:lang w:val="pt-BR"/>
        </w:rPr>
      </w:pPr>
      <w:r w:rsidRPr="00E33E9A">
        <w:rPr>
          <w:rFonts w:ascii="MS Mincho" w:eastAsia="MS Mincho" w:hAnsi="MS Mincho" w:cs="MS Mincho" w:hint="eastAsia"/>
          <w:szCs w:val="24"/>
          <w:lang w:val="pt-BR"/>
        </w:rPr>
        <w:t>☐</w:t>
      </w:r>
      <w:r w:rsidRPr="00E33E9A">
        <w:rPr>
          <w:szCs w:val="24"/>
          <w:lang w:val="pt-BR"/>
        </w:rPr>
        <w:t xml:space="preserve"> &lt; </w:t>
      </w:r>
      <w:r w:rsidR="00075D3E">
        <w:rPr>
          <w:szCs w:val="24"/>
          <w:lang w:val="pt-BR"/>
        </w:rPr>
        <w:t>3</w:t>
      </w:r>
      <w:r w:rsidRPr="00E33E9A">
        <w:rPr>
          <w:szCs w:val="24"/>
          <w:lang w:val="pt-BR"/>
        </w:rPr>
        <w:t xml:space="preserve"> năm</w:t>
      </w:r>
      <w:r w:rsidRPr="00E33E9A">
        <w:rPr>
          <w:szCs w:val="24"/>
          <w:lang w:val="pt-BR"/>
        </w:rPr>
        <w:tab/>
      </w:r>
      <w:r w:rsidRPr="00E33E9A">
        <w:rPr>
          <w:rFonts w:ascii="MS Mincho" w:eastAsia="MS Mincho" w:hAnsi="MS Mincho" w:cs="MS Mincho" w:hint="eastAsia"/>
          <w:szCs w:val="24"/>
          <w:lang w:val="pt-BR"/>
        </w:rPr>
        <w:t>☐</w:t>
      </w:r>
      <w:r w:rsidRPr="00E33E9A">
        <w:rPr>
          <w:rFonts w:ascii="MS Mincho" w:eastAsia="MS Mincho" w:hAnsi="MS Mincho" w:cs="MS Mincho"/>
          <w:szCs w:val="24"/>
          <w:lang w:val="pt-BR"/>
        </w:rPr>
        <w:t xml:space="preserve"> </w:t>
      </w:r>
      <w:r w:rsidR="00075D3E">
        <w:rPr>
          <w:szCs w:val="24"/>
          <w:lang w:val="pt-BR"/>
        </w:rPr>
        <w:t>3</w:t>
      </w:r>
      <w:r w:rsidRPr="00E33E9A">
        <w:rPr>
          <w:szCs w:val="24"/>
          <w:lang w:val="pt-BR"/>
        </w:rPr>
        <w:t xml:space="preserve"> - </w:t>
      </w:r>
      <w:r w:rsidR="00075D3E">
        <w:rPr>
          <w:szCs w:val="24"/>
          <w:lang w:val="pt-BR"/>
        </w:rPr>
        <w:t>&lt;</w:t>
      </w:r>
      <w:r w:rsidR="00112B04">
        <w:rPr>
          <w:szCs w:val="24"/>
          <w:lang w:val="pt-BR"/>
        </w:rPr>
        <w:t xml:space="preserve"> 5</w:t>
      </w:r>
      <w:r w:rsidRPr="00E33E9A">
        <w:rPr>
          <w:szCs w:val="24"/>
          <w:lang w:val="pt-BR"/>
        </w:rPr>
        <w:t xml:space="preserve"> năm</w:t>
      </w:r>
      <w:r w:rsidRPr="00E33E9A">
        <w:rPr>
          <w:szCs w:val="24"/>
          <w:lang w:val="pt-BR"/>
        </w:rPr>
        <w:tab/>
        <w:t xml:space="preserve"> </w:t>
      </w:r>
      <w:r w:rsidRPr="00E33E9A">
        <w:rPr>
          <w:rFonts w:ascii="MS Mincho" w:eastAsia="MS Mincho" w:hAnsi="MS Mincho" w:cs="MS Mincho" w:hint="eastAsia"/>
          <w:szCs w:val="24"/>
          <w:lang w:val="pt-BR"/>
        </w:rPr>
        <w:t>☐</w:t>
      </w:r>
      <w:r w:rsidRPr="00E33E9A">
        <w:rPr>
          <w:szCs w:val="24"/>
          <w:lang w:val="pt-BR"/>
        </w:rPr>
        <w:t xml:space="preserve"> </w:t>
      </w:r>
      <w:r w:rsidR="00112B04">
        <w:rPr>
          <w:szCs w:val="24"/>
          <w:lang w:val="pt-BR"/>
        </w:rPr>
        <w:t>5</w:t>
      </w:r>
      <w:r w:rsidRPr="00E33E9A">
        <w:rPr>
          <w:szCs w:val="24"/>
          <w:lang w:val="pt-BR"/>
        </w:rPr>
        <w:t xml:space="preserve"> – </w:t>
      </w:r>
      <w:r w:rsidR="00112B04">
        <w:rPr>
          <w:szCs w:val="24"/>
          <w:lang w:val="pt-BR"/>
        </w:rPr>
        <w:t>&lt; 10</w:t>
      </w:r>
      <w:r w:rsidRPr="00E33E9A">
        <w:rPr>
          <w:szCs w:val="24"/>
          <w:lang w:val="pt-BR"/>
        </w:rPr>
        <w:t xml:space="preserve"> năm</w:t>
      </w:r>
      <w:r w:rsidRPr="00E33E9A">
        <w:rPr>
          <w:szCs w:val="24"/>
          <w:lang w:val="pt-BR"/>
        </w:rPr>
        <w:tab/>
      </w:r>
      <w:r w:rsidRPr="00E33E9A">
        <w:rPr>
          <w:rFonts w:ascii="MS Mincho" w:eastAsia="MS Mincho" w:hAnsi="MS Mincho" w:cs="MS Mincho" w:hint="eastAsia"/>
          <w:szCs w:val="24"/>
          <w:lang w:val="pt-BR"/>
        </w:rPr>
        <w:t>☐</w:t>
      </w:r>
      <w:r w:rsidRPr="00E33E9A">
        <w:rPr>
          <w:rFonts w:ascii="MS Mincho" w:eastAsia="MS Mincho" w:hAnsi="MS Mincho" w:cs="MS Mincho"/>
          <w:szCs w:val="24"/>
          <w:lang w:val="pt-BR"/>
        </w:rPr>
        <w:t xml:space="preserve"> </w:t>
      </w:r>
      <w:r w:rsidR="00112B04">
        <w:rPr>
          <w:szCs w:val="24"/>
          <w:lang w:val="pt-BR"/>
        </w:rPr>
        <w:t>10</w:t>
      </w:r>
      <w:r w:rsidRPr="00E33E9A">
        <w:rPr>
          <w:szCs w:val="24"/>
          <w:lang w:val="pt-BR"/>
        </w:rPr>
        <w:t xml:space="preserve"> - </w:t>
      </w:r>
      <w:r w:rsidR="00112B04">
        <w:rPr>
          <w:szCs w:val="24"/>
          <w:lang w:val="pt-BR"/>
        </w:rPr>
        <w:t>&lt; 2</w:t>
      </w:r>
      <w:r w:rsidRPr="00E33E9A">
        <w:rPr>
          <w:szCs w:val="24"/>
          <w:lang w:val="pt-BR"/>
        </w:rPr>
        <w:t>0 năm</w:t>
      </w:r>
      <w:r w:rsidRPr="00E33E9A">
        <w:rPr>
          <w:rFonts w:ascii="MS Mincho" w:eastAsia="MS Mincho" w:hAnsi="MS Mincho" w:cs="MS Mincho" w:hint="eastAsia"/>
          <w:szCs w:val="24"/>
          <w:lang w:val="pt-BR"/>
        </w:rPr>
        <w:t xml:space="preserve"> ☐ </w:t>
      </w:r>
      <w:r w:rsidR="00112B04">
        <w:rPr>
          <w:szCs w:val="24"/>
          <w:lang w:val="pt-BR"/>
        </w:rPr>
        <w:t>≥</w:t>
      </w:r>
      <w:r w:rsidRPr="00E33E9A">
        <w:rPr>
          <w:szCs w:val="24"/>
          <w:lang w:val="pt-BR"/>
        </w:rPr>
        <w:t xml:space="preserve"> </w:t>
      </w:r>
      <w:r w:rsidR="00112B04">
        <w:rPr>
          <w:szCs w:val="24"/>
          <w:lang w:val="pt-BR"/>
        </w:rPr>
        <w:t>2</w:t>
      </w:r>
      <w:r w:rsidRPr="00E33E9A">
        <w:rPr>
          <w:szCs w:val="24"/>
          <w:lang w:val="pt-BR"/>
        </w:rPr>
        <w:t>0 năm</w:t>
      </w:r>
    </w:p>
    <w:p w14:paraId="539BAE5A" w14:textId="54821843" w:rsidR="00963D1A" w:rsidRDefault="00297681" w:rsidP="00963D1A">
      <w:pPr>
        <w:numPr>
          <w:ilvl w:val="0"/>
          <w:numId w:val="7"/>
        </w:numPr>
        <w:spacing w:before="60" w:after="60"/>
        <w:rPr>
          <w:lang w:val="pt-BR"/>
        </w:rPr>
      </w:pPr>
      <w:r>
        <w:rPr>
          <w:lang w:val="pt-BR"/>
        </w:rPr>
        <w:t xml:space="preserve">Thị trường XK </w:t>
      </w:r>
      <w:r w:rsidR="0046298D">
        <w:rPr>
          <w:lang w:val="pt-BR"/>
        </w:rPr>
        <w:t>chính:</w:t>
      </w:r>
    </w:p>
    <w:p w14:paraId="297711EA" w14:textId="77DB0F5E" w:rsidR="00297681" w:rsidRPr="005B6090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Mỹ, Canada</w:t>
      </w:r>
    </w:p>
    <w:p w14:paraId="57F718E5" w14:textId="40F5B13E" w:rsidR="00297681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Liên minh Châu Âu (EU)</w:t>
      </w:r>
    </w:p>
    <w:p w14:paraId="62D09EAC" w14:textId="4675FE22" w:rsidR="00297681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Nhật Bản, Hàn Quốc</w:t>
      </w:r>
    </w:p>
    <w:p w14:paraId="552E2521" w14:textId="5B3C00C0" w:rsidR="00297681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Trung Quốc, Đài Loan, Hồng Kông</w:t>
      </w:r>
    </w:p>
    <w:p w14:paraId="16EF3EE6" w14:textId="4974F7DD" w:rsidR="00297681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ASEAN</w:t>
      </w:r>
    </w:p>
    <w:p w14:paraId="3D82EFB2" w14:textId="6F98F4F1" w:rsidR="00297681" w:rsidRDefault="00297681" w:rsidP="00297681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Khác: .....</w:t>
      </w:r>
      <w:r w:rsidR="008B05F5">
        <w:rPr>
          <w:szCs w:val="24"/>
          <w:lang w:val="pt-BR"/>
        </w:rPr>
        <w:t>............................................................</w:t>
      </w:r>
    </w:p>
    <w:p w14:paraId="167C8964" w14:textId="77777777" w:rsidR="00963D1A" w:rsidRPr="005B6090" w:rsidRDefault="00963D1A" w:rsidP="00963D1A">
      <w:pPr>
        <w:numPr>
          <w:ilvl w:val="0"/>
          <w:numId w:val="7"/>
        </w:numPr>
        <w:spacing w:before="60" w:after="60"/>
        <w:rPr>
          <w:lang w:val="pt-BR"/>
        </w:rPr>
      </w:pPr>
      <w:r w:rsidRPr="005B6090">
        <w:rPr>
          <w:lang w:val="pt-BR"/>
        </w:rPr>
        <w:t xml:space="preserve">Loại </w:t>
      </w:r>
      <w:r w:rsidRPr="005B6090">
        <w:t>hình</w:t>
      </w:r>
      <w:r w:rsidRPr="005B6090">
        <w:rPr>
          <w:lang w:val="pt-BR"/>
        </w:rPr>
        <w:t xml:space="preserve"> </w:t>
      </w:r>
      <w:r>
        <w:rPr>
          <w:lang w:val="pt-BR"/>
        </w:rPr>
        <w:t>Công ty</w:t>
      </w:r>
      <w:r w:rsidRPr="005B6090">
        <w:rPr>
          <w:lang w:val="pt-BR"/>
        </w:rPr>
        <w:t xml:space="preserve">: </w:t>
      </w:r>
    </w:p>
    <w:p w14:paraId="42AF7AE0" w14:textId="77777777" w:rsidR="00963D1A" w:rsidRPr="005B6090" w:rsidRDefault="00963D1A" w:rsidP="00963D1A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DNNN (bao gồm cả DN do Nhà nước chiếm trên 50% vốn)  </w:t>
      </w:r>
      <w:r w:rsidRPr="005B6090">
        <w:rPr>
          <w:szCs w:val="24"/>
          <w:lang w:val="pt-BR"/>
        </w:rPr>
        <w:tab/>
      </w: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Công ty cổ phần</w:t>
      </w:r>
      <w:r w:rsidRPr="005B6090">
        <w:rPr>
          <w:szCs w:val="24"/>
          <w:lang w:val="pt-BR"/>
        </w:rPr>
        <w:tab/>
      </w:r>
    </w:p>
    <w:p w14:paraId="6109AA08" w14:textId="77777777" w:rsidR="00963D1A" w:rsidRDefault="00963D1A" w:rsidP="00963D1A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Cty TNHH tư nhân</w:t>
      </w:r>
      <w:r w:rsidRPr="00401251">
        <w:rPr>
          <w:szCs w:val="24"/>
          <w:lang w:val="pt-BR"/>
        </w:rPr>
        <w:t xml:space="preserve"> </w:t>
      </w:r>
      <w:r w:rsidRPr="00401251">
        <w:rPr>
          <w:szCs w:val="24"/>
          <w:lang w:val="pt-BR"/>
        </w:rPr>
        <w:tab/>
      </w: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Cty </w:t>
      </w:r>
      <w:r>
        <w:rPr>
          <w:szCs w:val="24"/>
          <w:lang w:val="pt-BR"/>
        </w:rPr>
        <w:t>FDI</w:t>
      </w:r>
      <w:r w:rsidRPr="005B6090">
        <w:rPr>
          <w:szCs w:val="24"/>
          <w:lang w:val="pt-BR"/>
        </w:rPr>
        <w:t xml:space="preserve"> (liên doanh </w:t>
      </w:r>
      <w:r w:rsidRPr="00401251">
        <w:rPr>
          <w:szCs w:val="24"/>
          <w:lang w:val="pt-BR"/>
        </w:rPr>
        <w:t xml:space="preserve">&amp; </w:t>
      </w:r>
      <w:r w:rsidRPr="005B6090">
        <w:rPr>
          <w:szCs w:val="24"/>
          <w:lang w:val="pt-BR"/>
        </w:rPr>
        <w:t>100% vốn nước ngoài)</w:t>
      </w:r>
    </w:p>
    <w:p w14:paraId="4ACCD9C2" w14:textId="511F316B" w:rsidR="00963D1A" w:rsidRDefault="00963D1A" w:rsidP="00963D1A">
      <w:pPr>
        <w:spacing w:before="60" w:after="60"/>
        <w:rPr>
          <w:szCs w:val="24"/>
          <w:lang w:val="pt-BR"/>
        </w:rPr>
      </w:pPr>
      <w:r w:rsidRPr="005B6090">
        <w:rPr>
          <w:szCs w:val="24"/>
          <w:lang w:val="fr-FR"/>
        </w:rPr>
        <w:sym w:font="Webdings" w:char="F031"/>
      </w:r>
      <w:r w:rsidRPr="005B6090">
        <w:rPr>
          <w:szCs w:val="24"/>
          <w:lang w:val="pt-BR"/>
        </w:rPr>
        <w:t xml:space="preserve"> </w:t>
      </w:r>
      <w:r>
        <w:rPr>
          <w:szCs w:val="24"/>
          <w:lang w:val="pt-BR"/>
        </w:rPr>
        <w:t>Khác: .....</w:t>
      </w:r>
      <w:r w:rsidR="008B05F5">
        <w:rPr>
          <w:szCs w:val="24"/>
          <w:lang w:val="pt-BR"/>
        </w:rPr>
        <w:t>......................................................................</w:t>
      </w:r>
    </w:p>
    <w:p w14:paraId="2FCAD40D" w14:textId="0C5CB9DF" w:rsidR="00963D1A" w:rsidRPr="005B6090" w:rsidRDefault="00963D1A" w:rsidP="00963D1A">
      <w:pPr>
        <w:numPr>
          <w:ilvl w:val="0"/>
          <w:numId w:val="7"/>
        </w:numPr>
        <w:spacing w:before="60" w:after="60"/>
        <w:rPr>
          <w:lang w:val="pt-BR"/>
        </w:rPr>
      </w:pPr>
      <w:r w:rsidRPr="005B6090">
        <w:rPr>
          <w:lang w:val="pt-BR"/>
        </w:rPr>
        <w:t xml:space="preserve">Quy mô của </w:t>
      </w:r>
      <w:r>
        <w:rPr>
          <w:lang w:val="pt-BR"/>
        </w:rPr>
        <w:t>Công ty</w:t>
      </w:r>
      <w:r w:rsidRPr="005B6090">
        <w:rPr>
          <w:lang w:val="pt-BR"/>
        </w:rPr>
        <w:t>:</w:t>
      </w:r>
    </w:p>
    <w:p w14:paraId="1DA99772" w14:textId="61FBBD27" w:rsidR="001525F4" w:rsidRDefault="001525F4" w:rsidP="001525F4">
      <w:pPr>
        <w:spacing w:before="60" w:after="60"/>
        <w:rPr>
          <w:szCs w:val="24"/>
        </w:rPr>
      </w:pPr>
      <w:bookmarkStart w:id="3" w:name="_Hlk142714247"/>
      <w:r w:rsidRPr="005230A2">
        <w:rPr>
          <w:szCs w:val="24"/>
        </w:rPr>
        <w:t xml:space="preserve">a) Về lao động: </w:t>
      </w:r>
      <w:r>
        <w:rPr>
          <w:szCs w:val="24"/>
        </w:rPr>
        <w:t>………………… người</w:t>
      </w:r>
    </w:p>
    <w:p w14:paraId="3EABF676" w14:textId="180BF190" w:rsidR="001525F4" w:rsidRDefault="001525F4" w:rsidP="001525F4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Dưới 50 LĐ</w:t>
      </w:r>
      <w:r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175222">
        <w:rPr>
          <w:szCs w:val="24"/>
        </w:rPr>
        <w:t>5</w:t>
      </w:r>
      <w:r w:rsidRPr="005230A2">
        <w:rPr>
          <w:szCs w:val="24"/>
        </w:rPr>
        <w:t xml:space="preserve">0-99 LĐ </w:t>
      </w:r>
      <w:r w:rsidRPr="005230A2">
        <w:rPr>
          <w:szCs w:val="24"/>
        </w:rPr>
        <w:tab/>
      </w:r>
      <w:r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100-299 LĐ</w:t>
      </w:r>
      <w:r w:rsidRPr="005230A2">
        <w:rPr>
          <w:szCs w:val="24"/>
        </w:rPr>
        <w:tab/>
      </w:r>
    </w:p>
    <w:p w14:paraId="106BEC34" w14:textId="40E1600D" w:rsidR="001525F4" w:rsidRPr="005230A2" w:rsidRDefault="001525F4" w:rsidP="001525F4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300-999 </w:t>
      </w:r>
      <w:r w:rsidR="00175222">
        <w:rPr>
          <w:szCs w:val="24"/>
        </w:rPr>
        <w:t>LĐ</w:t>
      </w:r>
      <w:r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>
        <w:rPr>
          <w:szCs w:val="24"/>
          <w:lang w:val="pt-BR"/>
        </w:rPr>
        <w:t xml:space="preserve">≥ </w:t>
      </w:r>
      <w:r w:rsidRPr="005230A2">
        <w:rPr>
          <w:szCs w:val="24"/>
        </w:rPr>
        <w:t>1000 LĐ</w:t>
      </w:r>
    </w:p>
    <w:bookmarkEnd w:id="3"/>
    <w:p w14:paraId="03FB4753" w14:textId="5BCA71FF" w:rsidR="001525F4" w:rsidRDefault="00297681" w:rsidP="00297681">
      <w:pPr>
        <w:spacing w:before="60" w:after="60"/>
        <w:rPr>
          <w:szCs w:val="24"/>
          <w:lang w:val="pt-BR"/>
        </w:rPr>
      </w:pPr>
      <w:r>
        <w:rPr>
          <w:szCs w:val="24"/>
          <w:lang w:val="pt-BR"/>
        </w:rPr>
        <w:t>b) Về doanh thu:</w:t>
      </w:r>
      <w:r w:rsidR="00175222">
        <w:rPr>
          <w:szCs w:val="24"/>
          <w:lang w:val="pt-BR"/>
        </w:rPr>
        <w:t xml:space="preserve"> .......................... tỷ đồng</w:t>
      </w:r>
    </w:p>
    <w:p w14:paraId="0AA33D45" w14:textId="59EBEC4E" w:rsidR="00297681" w:rsidRDefault="00297681" w:rsidP="00297681">
      <w:pPr>
        <w:spacing w:before="60" w:after="60"/>
        <w:rPr>
          <w:szCs w:val="24"/>
          <w:lang w:val="pt-BR"/>
        </w:rPr>
      </w:pPr>
      <w:r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Dưới 3 tỷ  </w:t>
      </w:r>
      <w:r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3 - &lt; 50 tỷ  </w:t>
      </w:r>
      <w:r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50 - &lt; 100 tỷ  </w:t>
      </w:r>
      <w:r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 w:rsidR="007A414A">
        <w:rPr>
          <w:szCs w:val="24"/>
          <w:lang w:val="pt-BR"/>
        </w:rPr>
        <w:tab/>
      </w:r>
      <w:r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100 - &lt; 300 tỷ  </w:t>
      </w:r>
      <w:r>
        <w:rPr>
          <w:szCs w:val="24"/>
          <w:lang w:val="pt-BR"/>
        </w:rPr>
        <w:tab/>
      </w:r>
      <w:r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≥ 300 tỷ</w:t>
      </w:r>
    </w:p>
    <w:p w14:paraId="37A99D65" w14:textId="77777777" w:rsidR="009944C5" w:rsidRDefault="009944C5" w:rsidP="00297681">
      <w:pPr>
        <w:spacing w:before="60" w:after="60"/>
        <w:rPr>
          <w:szCs w:val="24"/>
          <w:lang w:val="pt-BR"/>
        </w:rPr>
      </w:pPr>
    </w:p>
    <w:p w14:paraId="1C560B14" w14:textId="4CA58B9F" w:rsidR="00A201E3" w:rsidRDefault="00A152E9" w:rsidP="008C1BFF">
      <w:pPr>
        <w:spacing w:before="60" w:after="60"/>
        <w:ind w:firstLine="0"/>
        <w:rPr>
          <w:b/>
          <w:lang w:val="pt-BR"/>
        </w:rPr>
      </w:pPr>
      <w:r>
        <w:rPr>
          <w:b/>
          <w:lang w:val="pt-BR"/>
        </w:rPr>
        <w:t xml:space="preserve">B. </w:t>
      </w:r>
      <w:bookmarkStart w:id="4" w:name="_Hlk142715661"/>
      <w:r>
        <w:rPr>
          <w:b/>
          <w:lang w:val="pt-BR"/>
        </w:rPr>
        <w:t>Các câu hỏi nhằm đánh giá mức độ tác động của chủ nghĩa bảo hộ mới tới các doanh nghiệp xuất khẩu Việt Nam</w:t>
      </w:r>
      <w:r w:rsidR="001230A1">
        <w:rPr>
          <w:b/>
          <w:lang w:val="pt-BR"/>
        </w:rPr>
        <w:t>:</w:t>
      </w:r>
      <w:bookmarkStart w:id="5" w:name="_Toc482722103"/>
      <w:bookmarkEnd w:id="0"/>
      <w:bookmarkEnd w:id="1"/>
      <w:bookmarkEnd w:id="2"/>
      <w:bookmarkEnd w:id="4"/>
    </w:p>
    <w:p w14:paraId="06C31ED5" w14:textId="48AA7C2F" w:rsidR="00790F37" w:rsidRPr="00790F37" w:rsidRDefault="00790F37" w:rsidP="008C1BFF">
      <w:pPr>
        <w:spacing w:before="60" w:after="60"/>
        <w:ind w:firstLine="0"/>
        <w:rPr>
          <w:i/>
          <w:iCs/>
          <w:lang w:val="pt-BR"/>
        </w:rPr>
      </w:pPr>
      <w:bookmarkStart w:id="6" w:name="_Hlk142715667"/>
      <w:r w:rsidRPr="00790F37">
        <w:rPr>
          <w:i/>
          <w:iCs/>
          <w:lang w:val="pt-BR"/>
        </w:rPr>
        <w:t>(xin hãy khoanh tròn vào điểm số quý vị đánh giá theo thang điểm đánh giá)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3645"/>
      </w:tblGrid>
      <w:tr w:rsidR="00881839" w:rsidRPr="00297681" w14:paraId="4608E6D3" w14:textId="77777777" w:rsidTr="00027189">
        <w:tc>
          <w:tcPr>
            <w:tcW w:w="5598" w:type="dxa"/>
            <w:shd w:val="clear" w:color="auto" w:fill="auto"/>
            <w:vAlign w:val="center"/>
          </w:tcPr>
          <w:p w14:paraId="2BF3BF9B" w14:textId="271D53DB" w:rsidR="00881839" w:rsidRPr="0013747F" w:rsidRDefault="0013747F" w:rsidP="00A152E9">
            <w:pPr>
              <w:ind w:firstLine="0"/>
              <w:rPr>
                <w:b/>
                <w:lang w:val="pt-PT"/>
              </w:rPr>
            </w:pPr>
            <w:bookmarkStart w:id="7" w:name="OLE_LINK33"/>
            <w:bookmarkEnd w:id="6"/>
            <w:r w:rsidRPr="0013747F">
              <w:rPr>
                <w:b/>
              </w:rPr>
              <w:t>Hỗ trợ công nghiệp</w:t>
            </w:r>
          </w:p>
        </w:tc>
        <w:tc>
          <w:tcPr>
            <w:tcW w:w="3645" w:type="dxa"/>
            <w:shd w:val="clear" w:color="auto" w:fill="auto"/>
          </w:tcPr>
          <w:p w14:paraId="410A5FC5" w14:textId="0EF805C9" w:rsidR="00881839" w:rsidRPr="00881839" w:rsidRDefault="00881839" w:rsidP="00881839">
            <w:pPr>
              <w:pStyle w:val="hieu"/>
              <w:spacing w:before="60" w:after="60"/>
              <w:ind w:firstLine="0"/>
              <w:jc w:val="center"/>
              <w:rPr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 w:rsidR="0046298D"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="0046298D" w:rsidRPr="0046298D">
              <w:rPr>
                <w:i/>
                <w:iCs/>
                <w:lang w:val="pt-BR"/>
              </w:rPr>
              <w:t>Không tác động</w:t>
            </w:r>
            <w:r w:rsidR="0046298D"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</w:t>
            </w:r>
            <w:r w:rsidR="00CE68B4" w:rsidRPr="0046298D">
              <w:rPr>
                <w:i/>
                <w:iCs/>
                <w:lang w:val="pt-BR"/>
              </w:rPr>
              <w:t xml:space="preserve">t </w:t>
            </w:r>
            <w:r w:rsidR="0046298D" w:rsidRPr="0046298D">
              <w:rPr>
                <w:i/>
                <w:iCs/>
                <w:lang w:val="pt-BR"/>
              </w:rPr>
              <w:t>tiêu cực</w:t>
            </w:r>
          </w:p>
        </w:tc>
      </w:tr>
      <w:tr w:rsidR="00FE4066" w:rsidRPr="00FE4066" w14:paraId="63896398" w14:textId="77777777" w:rsidTr="00997CF1">
        <w:tc>
          <w:tcPr>
            <w:tcW w:w="5598" w:type="dxa"/>
            <w:shd w:val="clear" w:color="auto" w:fill="auto"/>
            <w:vAlign w:val="center"/>
          </w:tcPr>
          <w:p w14:paraId="5E8C19D2" w14:textId="5A4C8550" w:rsidR="00881839" w:rsidRPr="00646D80" w:rsidRDefault="0046298D" w:rsidP="0013747F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 trợ cấp</w:t>
            </w:r>
            <w:r>
              <w:rPr>
                <w:lang w:val="pt-BR"/>
              </w:rPr>
              <w:t xml:space="preserve"> của chính phủ các nước nhập khẩu đối với ngành công nghiệp liên quan trong nước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FC78014" w14:textId="77777777" w:rsidR="00881839" w:rsidRPr="00FE4066" w:rsidRDefault="00881839" w:rsidP="00C30127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881839" w:rsidRPr="003D0268" w14:paraId="1875ED84" w14:textId="77777777" w:rsidTr="00997CF1">
        <w:tc>
          <w:tcPr>
            <w:tcW w:w="5598" w:type="dxa"/>
            <w:shd w:val="clear" w:color="auto" w:fill="auto"/>
            <w:vAlign w:val="center"/>
          </w:tcPr>
          <w:p w14:paraId="28BEA060" w14:textId="770BE0A1" w:rsidR="00881839" w:rsidRPr="0013747F" w:rsidRDefault="0046298D" w:rsidP="0013747F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lastRenderedPageBreak/>
              <w:t>Chính sách hỗ trợ tín dụng</w:t>
            </w:r>
            <w:r>
              <w:rPr>
                <w:lang w:val="pt-BR"/>
              </w:rPr>
              <w:t xml:space="preserve"> của chính phủ các nước nhập khẩu đối với ngành công nghiệp liên quan trong nước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41B5AC4" w14:textId="77777777" w:rsidR="00881839" w:rsidRPr="003D0268" w:rsidRDefault="00881839" w:rsidP="00C30127">
            <w:pPr>
              <w:pStyle w:val="hieu"/>
              <w:spacing w:before="60" w:after="60"/>
              <w:ind w:firstLine="0"/>
              <w:jc w:val="center"/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881839" w:rsidRPr="003D0268" w14:paraId="1B02C1A9" w14:textId="77777777" w:rsidTr="00997CF1">
        <w:tc>
          <w:tcPr>
            <w:tcW w:w="5598" w:type="dxa"/>
            <w:shd w:val="clear" w:color="auto" w:fill="auto"/>
            <w:vAlign w:val="center"/>
          </w:tcPr>
          <w:p w14:paraId="7F25B266" w14:textId="6F068CB3" w:rsidR="00881839" w:rsidRPr="0013747F" w:rsidRDefault="0046298D" w:rsidP="0013747F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 miễn, giảm thuế</w:t>
            </w:r>
            <w:r>
              <w:rPr>
                <w:i/>
                <w:iCs/>
                <w:lang w:val="pt-BR"/>
              </w:rPr>
              <w:t xml:space="preserve"> </w:t>
            </w:r>
            <w:r>
              <w:rPr>
                <w:lang w:val="pt-BR"/>
              </w:rPr>
              <w:t>của chính phủ các nước nhập khẩu đối với ngành công nghiệp liên quan trong nước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439DDE7" w14:textId="77777777" w:rsidR="00881839" w:rsidRPr="003D0268" w:rsidRDefault="00881839" w:rsidP="00C30127">
            <w:pPr>
              <w:pStyle w:val="hieu"/>
              <w:spacing w:before="60" w:after="60"/>
              <w:ind w:firstLine="0"/>
              <w:jc w:val="center"/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bookmarkEnd w:id="7"/>
      <w:tr w:rsidR="00B34278" w:rsidRPr="00297681" w14:paraId="234C51D3" w14:textId="77777777" w:rsidTr="00864D6A">
        <w:tc>
          <w:tcPr>
            <w:tcW w:w="5598" w:type="dxa"/>
            <w:shd w:val="clear" w:color="auto" w:fill="auto"/>
            <w:vAlign w:val="center"/>
          </w:tcPr>
          <w:p w14:paraId="53CC2298" w14:textId="2B26C390" w:rsidR="00B34278" w:rsidRPr="0013747F" w:rsidRDefault="00B34278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 w:rsidRPr="0013747F">
              <w:rPr>
                <w:b/>
                <w:lang w:val="pt-PT"/>
              </w:rPr>
              <w:t>Hạn chế mua sắm công</w:t>
            </w:r>
          </w:p>
        </w:tc>
        <w:tc>
          <w:tcPr>
            <w:tcW w:w="3645" w:type="dxa"/>
            <w:shd w:val="clear" w:color="auto" w:fill="auto"/>
          </w:tcPr>
          <w:p w14:paraId="595815E2" w14:textId="1C056003" w:rsidR="00B34278" w:rsidRPr="00881839" w:rsidRDefault="00B34278" w:rsidP="00B34278">
            <w:pPr>
              <w:pStyle w:val="hieu"/>
              <w:spacing w:before="60" w:after="60"/>
              <w:ind w:firstLine="0"/>
              <w:jc w:val="center"/>
              <w:rPr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B34278" w:rsidRPr="003D0268" w14:paraId="0D787D0C" w14:textId="77777777" w:rsidTr="00997CF1">
        <w:tc>
          <w:tcPr>
            <w:tcW w:w="5598" w:type="dxa"/>
            <w:shd w:val="clear" w:color="auto" w:fill="auto"/>
            <w:vAlign w:val="center"/>
          </w:tcPr>
          <w:p w14:paraId="41EBD382" w14:textId="4D02B3FB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sách, chương trình</w:t>
            </w:r>
            <w:r>
              <w:rPr>
                <w:lang w:val="pt-BR"/>
              </w:rPr>
              <w:t xml:space="preserve"> khuyên khích hay kêu gọi </w:t>
            </w:r>
            <w:r w:rsidRPr="0046298D">
              <w:rPr>
                <w:i/>
                <w:iCs/>
                <w:lang w:val="pt-BR"/>
              </w:rPr>
              <w:t xml:space="preserve">tiêu dùng hàng </w:t>
            </w:r>
            <w:r>
              <w:rPr>
                <w:i/>
                <w:iCs/>
                <w:lang w:val="pt-BR"/>
              </w:rPr>
              <w:t>nội địa</w:t>
            </w:r>
            <w:r>
              <w:rPr>
                <w:lang w:val="pt-BR"/>
              </w:rPr>
              <w:t xml:space="preserve">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0F1E037D" w14:textId="77777777" w:rsidR="00B34278" w:rsidRPr="003D0268" w:rsidRDefault="00B34278" w:rsidP="00B34278">
            <w:pPr>
              <w:pStyle w:val="hieu"/>
              <w:spacing w:before="60" w:after="60"/>
              <w:ind w:firstLine="0"/>
              <w:jc w:val="center"/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FE4066" w14:paraId="3B0D391C" w14:textId="77777777" w:rsidTr="00997CF1">
        <w:tc>
          <w:tcPr>
            <w:tcW w:w="5598" w:type="dxa"/>
            <w:shd w:val="clear" w:color="auto" w:fill="auto"/>
            <w:vAlign w:val="center"/>
          </w:tcPr>
          <w:p w14:paraId="6261F665" w14:textId="2C218E61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sách, chương trình</w:t>
            </w:r>
            <w:r>
              <w:rPr>
                <w:lang w:val="pt-BR"/>
              </w:rPr>
              <w:t xml:space="preserve"> bài xích </w:t>
            </w:r>
            <w:r w:rsidRPr="0046298D">
              <w:rPr>
                <w:i/>
                <w:iCs/>
                <w:lang w:val="pt-BR"/>
              </w:rPr>
              <w:t xml:space="preserve">hàng </w:t>
            </w:r>
            <w:r>
              <w:rPr>
                <w:i/>
                <w:iCs/>
                <w:lang w:val="pt-BR"/>
              </w:rPr>
              <w:t>nước ngoài</w:t>
            </w:r>
            <w:r>
              <w:rPr>
                <w:lang w:val="pt-BR"/>
              </w:rPr>
              <w:t xml:space="preserve">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3367401" w14:textId="77777777" w:rsidR="00B34278" w:rsidRPr="00FE4066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3D0268" w14:paraId="20BEF931" w14:textId="77777777" w:rsidTr="00997CF1">
        <w:tc>
          <w:tcPr>
            <w:tcW w:w="5598" w:type="dxa"/>
            <w:shd w:val="clear" w:color="auto" w:fill="auto"/>
            <w:vAlign w:val="center"/>
          </w:tcPr>
          <w:p w14:paraId="0554AC7C" w14:textId="42009CF0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sách, chương trình</w:t>
            </w:r>
            <w:r>
              <w:rPr>
                <w:lang w:val="pt-BR"/>
              </w:rPr>
              <w:t xml:space="preserve"> ưu tiên về thể chế, độc quyền kinh doanh trong một số lĩnh vực liên quan (sản phẩm – dịch vụ đầu vào, đầu ra)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1C69C533" w14:textId="77777777" w:rsidR="00B34278" w:rsidRPr="003D0268" w:rsidRDefault="00B34278" w:rsidP="00B34278">
            <w:pPr>
              <w:pStyle w:val="hieu"/>
              <w:spacing w:before="60" w:after="60"/>
              <w:ind w:firstLine="0"/>
              <w:jc w:val="center"/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FE4066" w14:paraId="00273C6C" w14:textId="77777777" w:rsidTr="00455EF7">
        <w:tc>
          <w:tcPr>
            <w:tcW w:w="5598" w:type="dxa"/>
            <w:shd w:val="clear" w:color="auto" w:fill="auto"/>
            <w:vAlign w:val="center"/>
          </w:tcPr>
          <w:p w14:paraId="596A8119" w14:textId="2C7553EE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 w:rsidRPr="0046298D">
              <w:rPr>
                <w:i/>
                <w:iCs/>
                <w:lang w:val="pt-BR"/>
              </w:rPr>
              <w:t>Chính sách, chương trình</w:t>
            </w:r>
            <w:r>
              <w:rPr>
                <w:lang w:val="pt-BR"/>
              </w:rPr>
              <w:t xml:space="preserve"> ưu tiên về tài chính trong kinh doanh một số lĩnh vực liên quan (sản phẩm – dịch vụ đầu vào, đầu ra)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5E7940A" w14:textId="77777777" w:rsidR="00B34278" w:rsidRPr="00FE4066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297681" w14:paraId="2ECFC918" w14:textId="77777777" w:rsidTr="00E6448F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A737" w14:textId="09293E56" w:rsidR="00B34278" w:rsidRPr="0013747F" w:rsidRDefault="00B34278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 w:rsidRPr="0013747F">
              <w:rPr>
                <w:b/>
              </w:rPr>
              <w:t>Hạn chế đối với lao động nhập cư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DABA" w14:textId="65D85435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B34278" w:rsidRPr="00FE4066" w14:paraId="3D2A5FDC" w14:textId="77777777" w:rsidTr="009B02D3">
        <w:tc>
          <w:tcPr>
            <w:tcW w:w="5598" w:type="dxa"/>
            <w:shd w:val="clear" w:color="auto" w:fill="auto"/>
            <w:vAlign w:val="center"/>
          </w:tcPr>
          <w:p w14:paraId="7462680B" w14:textId="1EC3436F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r>
              <w:rPr>
                <w:lang w:val="pt-BR"/>
              </w:rPr>
              <w:t>Chính sách hạn chế nhập cư (đặc biệt các lĩnh vực liên quan)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E3E7563" w14:textId="77777777" w:rsidR="00B34278" w:rsidRPr="00FE4066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F577A" w14:paraId="656648D9" w14:textId="77777777" w:rsidTr="009B02D3">
        <w:tc>
          <w:tcPr>
            <w:tcW w:w="5598" w:type="dxa"/>
            <w:shd w:val="clear" w:color="auto" w:fill="auto"/>
            <w:vAlign w:val="center"/>
          </w:tcPr>
          <w:p w14:paraId="1DAC4F5E" w14:textId="7B8FF35F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lang w:val="pt-BR"/>
              </w:rPr>
            </w:pPr>
            <w:bookmarkStart w:id="8" w:name="OLE_LINK18"/>
            <w:bookmarkStart w:id="9" w:name="OLE_LINK19"/>
            <w:r>
              <w:rPr>
                <w:lang w:val="pt-BR"/>
              </w:rPr>
              <w:t>Chính sách hạn chế lao động nhập cứ có điều kiện trong một số lĩnh vực liên quan tại các nước nhập khẩu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66D97D2" w14:textId="77777777" w:rsidR="00B34278" w:rsidRPr="007F577A" w:rsidRDefault="00B34278" w:rsidP="00B34278">
            <w:pPr>
              <w:pStyle w:val="hieu"/>
              <w:spacing w:before="60" w:after="60"/>
              <w:ind w:firstLine="0"/>
              <w:jc w:val="center"/>
            </w:pPr>
            <w:r w:rsidRPr="007F577A">
              <w:t>1</w:t>
            </w:r>
            <w:r w:rsidRPr="007F577A">
              <w:tab/>
              <w:t>2</w:t>
            </w:r>
            <w:r w:rsidRPr="007F577A">
              <w:tab/>
              <w:t>3</w:t>
            </w:r>
            <w:r w:rsidRPr="007F577A">
              <w:tab/>
              <w:t>4</w:t>
            </w:r>
            <w:r w:rsidRPr="007F577A">
              <w:tab/>
              <w:t>5</w:t>
            </w:r>
          </w:p>
        </w:tc>
      </w:tr>
      <w:bookmarkEnd w:id="8"/>
      <w:bookmarkEnd w:id="9"/>
      <w:tr w:rsidR="00B34278" w:rsidRPr="007B2310" w14:paraId="15333A2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ACE3" w14:textId="12DE2C1E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lang w:val="pt-BR"/>
              </w:rPr>
              <w:t>Chính sách hạn chế lao động thời vụ nước ngoài  - xuất khẩu lao động có thời hạn (đặc biệt các lĩnh vực liên quan) tại các nước nhập khẩu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4434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297681" w14:paraId="02013C87" w14:textId="77777777" w:rsidTr="00EA0192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045E" w14:textId="0E49269D" w:rsidR="00B34278" w:rsidRPr="0013747F" w:rsidRDefault="00B34278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 w:rsidRPr="0013747F">
              <w:rPr>
                <w:b/>
              </w:rPr>
              <w:t>Hạn chế đầu tư trực tiếp nước ngoài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834E" w14:textId="2267613C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B34278" w:rsidRPr="003D0268" w14:paraId="6A037A7B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BDD2" w14:textId="5C538A57" w:rsidR="00B34278" w:rsidRPr="0013747F" w:rsidRDefault="007A414A" w:rsidP="007A414A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Chính sách hạn chế FDI vào các lĩnh vực sản xuất kinh doanh hàng nhập khẩu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CC4E" w14:textId="77777777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0FBCCF8C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AD72" w14:textId="2C2AC4F7" w:rsidR="00B34278" w:rsidRPr="0013747F" w:rsidRDefault="007A414A" w:rsidP="007A414A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Chính sách hạn chế FDI vào các lĩnh vực đầu ra, đầu vào của hàng nhập khẩu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A7A8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26F2672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68B" w14:textId="750036D1" w:rsidR="00B34278" w:rsidRPr="0013747F" w:rsidRDefault="007A414A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Chính sách thuế, phí chuyển lợi nhuận ra nước ngoài đối với các nhà đầu tư nước ngoài tại các nước nhập khẩu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848A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297681" w14:paraId="4F201718" w14:textId="77777777" w:rsidTr="008354DD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B515" w14:textId="275AFF72" w:rsidR="00B34278" w:rsidRPr="0013747F" w:rsidRDefault="00B34278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 w:rsidRPr="0013747F">
              <w:rPr>
                <w:b/>
              </w:rPr>
              <w:lastRenderedPageBreak/>
              <w:t>Bảo hộ dựa trên các tiêu chuẩn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BAC7" w14:textId="71DEDC62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B34278" w:rsidRPr="007B2310" w14:paraId="2A0FC8A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D368" w14:textId="49ABB442" w:rsidR="00B34278" w:rsidRPr="0013747F" w:rsidRDefault="00B34278" w:rsidP="00B3427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an toàn sinh học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EE88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7AE3A917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6736" w14:textId="285E328A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an toàn hóa chất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483A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5266977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D743" w14:textId="39A72F2D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 xml:space="preserve">Các tiêu chuẩn điều kiện sản xuất, vùng nuôi trồng, đánh bắt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DB38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577C542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5279" w14:textId="1A1B603F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nhãn mác, bao bì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C62C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297681" w14:paraId="12E01318" w14:textId="77777777" w:rsidTr="008F6BB0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877F" w14:textId="61BCBF22" w:rsidR="00B34278" w:rsidRPr="0013747F" w:rsidRDefault="009944C5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>
              <w:rPr>
                <w:b/>
                <w:lang w:val="en-US"/>
              </w:rPr>
              <w:t>Chủ nghĩa bảo hộ xanh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0999" w14:textId="7BD6DBE1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B34278" w:rsidRPr="007B2310" w14:paraId="30CDBBC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3166" w14:textId="1BF44A4E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 xml:space="preserve">Các tiêu chuẩn về </w:t>
            </w:r>
            <w:r w:rsidRPr="0046298D">
              <w:rPr>
                <w:szCs w:val="24"/>
                <w:lang w:val="pt-PT"/>
              </w:rPr>
              <w:t>giữ cho môi trường trong lành, sạch đẹp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D9F1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5C1ECC8A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C6B5" w14:textId="60C02A50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về chất thải, xử lý ô nhiễm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07A9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49F29BB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A46C" w14:textId="52995C86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đảm bảo cân bằng sinh thái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985B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7B2310" w14:paraId="72A7300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D8AD" w14:textId="607F62D6" w:rsidR="00B34278" w:rsidRPr="0013747F" w:rsidRDefault="00B34278" w:rsidP="00B34278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Các tiêu chuẩn k</w:t>
            </w:r>
            <w:r w:rsidRPr="0046298D">
              <w:rPr>
                <w:szCs w:val="24"/>
                <w:lang w:val="pt-PT"/>
              </w:rPr>
              <w:t>hai thác, sử dụng hợp lý và tiết kiệm tài nguyên thiên nhiên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6832" w14:textId="77777777" w:rsidR="00B34278" w:rsidRPr="007B2310" w:rsidRDefault="00B34278" w:rsidP="00B34278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3D0268">
              <w:t>1</w:t>
            </w:r>
            <w:r w:rsidRPr="003D0268">
              <w:tab/>
              <w:t>2</w:t>
            </w:r>
            <w:r w:rsidRPr="003D0268">
              <w:tab/>
              <w:t>3</w:t>
            </w:r>
            <w:r w:rsidRPr="003D0268">
              <w:tab/>
              <w:t>4</w:t>
            </w:r>
            <w:r w:rsidRPr="003D0268">
              <w:tab/>
              <w:t>5</w:t>
            </w:r>
          </w:p>
        </w:tc>
      </w:tr>
      <w:tr w:rsidR="00B34278" w:rsidRPr="00297681" w14:paraId="530FAF03" w14:textId="77777777" w:rsidTr="00B05B65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C5D" w14:textId="45A4F114" w:rsidR="00B34278" w:rsidRPr="0013747F" w:rsidRDefault="009944C5" w:rsidP="00B34278">
            <w:pPr>
              <w:pStyle w:val="Body"/>
              <w:ind w:firstLine="0"/>
              <w:jc w:val="both"/>
              <w:rPr>
                <w:b/>
                <w:lang w:val="pt-PT"/>
              </w:rPr>
            </w:pPr>
            <w:r>
              <w:rPr>
                <w:b/>
                <w:lang w:val="en-US"/>
              </w:rPr>
              <w:t>Chủ nghĩa vùng, khu vực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EF43" w14:textId="2821DD80" w:rsidR="00B34278" w:rsidRPr="00C509D9" w:rsidRDefault="00B34278" w:rsidP="00B34278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Pr="0046298D">
              <w:rPr>
                <w:i/>
                <w:iCs/>
                <w:lang w:val="pt-BR"/>
              </w:rPr>
              <w:t>Không tác động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46298D">
              <w:rPr>
                <w:i/>
                <w:iCs/>
                <w:lang w:val="pt-BR"/>
              </w:rPr>
              <w:t>Rất tiêu cực</w:t>
            </w:r>
          </w:p>
        </w:tc>
      </w:tr>
      <w:tr w:rsidR="001F58C6" w:rsidRPr="00297681" w14:paraId="7803996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DF7B" w14:textId="40D92A41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Tác động của các hiệp ước – liên minh giữa các nước trong khối kinh tế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3FE9" w14:textId="7D6522D0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297681" w14:paraId="78473AA4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AA08" w14:textId="0AAF63C4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Tác động của các hiệp ước – liên minh giữa các nước trong khu vực địa lý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D5F1" w14:textId="754DB72B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297681" w14:paraId="59B694E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957" w14:textId="771D3970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Quan hệ đối tác truyền thống và láng giềng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90DF" w14:textId="6D59B25C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297681" w14:paraId="2602C41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0BD" w14:textId="618A2D3B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Tương đồng về hành vi, thói quen tiêu dùng, văn hóa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C7EE" w14:textId="12B0CF09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963D1A" w14:paraId="4FEF71B0" w14:textId="77777777" w:rsidTr="009B02D3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620B" w14:textId="1C5C6404" w:rsidR="001F58C6" w:rsidRPr="0013747F" w:rsidRDefault="001F58C6" w:rsidP="001F58C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Hiệu quả xuất khẩu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1DBB" w14:textId="006100CB" w:rsidR="001F58C6" w:rsidRPr="00C509D9" w:rsidRDefault="001F58C6" w:rsidP="001F58C6">
            <w:pPr>
              <w:pStyle w:val="hieu"/>
              <w:spacing w:before="60" w:after="60"/>
              <w:ind w:firstLine="0"/>
              <w:jc w:val="center"/>
              <w:rPr>
                <w:i/>
                <w:lang w:val="pt-BR"/>
              </w:rPr>
            </w:pPr>
            <w:r w:rsidRPr="00881839">
              <w:rPr>
                <w:lang w:val="pt-BR"/>
              </w:rPr>
              <w:t xml:space="preserve">Đánh giá theo thang từ 1 </w:t>
            </w:r>
            <w:r w:rsidR="003977DB">
              <w:rPr>
                <w:lang w:val="pt-BR"/>
              </w:rPr>
              <w:t>–</w:t>
            </w:r>
            <w:r w:rsidRPr="00881839">
              <w:rPr>
                <w:lang w:val="pt-BR"/>
              </w:rPr>
              <w:t xml:space="preserve"> </w:t>
            </w:r>
            <w:r w:rsidR="003977DB">
              <w:rPr>
                <w:i/>
                <w:iCs/>
                <w:lang w:val="pt-BR"/>
              </w:rPr>
              <w:t>Thất vọng</w:t>
            </w:r>
            <w:r>
              <w:rPr>
                <w:lang w:val="pt-BR"/>
              </w:rPr>
              <w:t xml:space="preserve"> đến</w:t>
            </w:r>
            <w:r w:rsidRPr="00881839">
              <w:rPr>
                <w:lang w:val="pt-BR"/>
              </w:rPr>
              <w:t xml:space="preserve"> 5 - </w:t>
            </w:r>
            <w:r w:rsidRPr="00B34278">
              <w:rPr>
                <w:i/>
                <w:iCs/>
                <w:lang w:val="pt-BR"/>
              </w:rPr>
              <w:t>Rất hài lòng</w:t>
            </w:r>
          </w:p>
        </w:tc>
      </w:tr>
      <w:tr w:rsidR="001F58C6" w:rsidRPr="0013747F" w14:paraId="1B603F9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5637" w14:textId="344D1836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Hiệu quả tài chính (doanh thu, lợi nhuận)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3753" w14:textId="61344FEA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46298D" w14:paraId="6CD875F6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9F41" w14:textId="430E4514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</w:rPr>
              <w:t>Hiệu quả thị trường về mức độ thâm nhập và thị phần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762D" w14:textId="3EE2A756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46298D" w14:paraId="326AF9C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417F" w14:textId="6D1FAA11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Hiệu quả chiến lược so với các kế hoạch, mục tiêu đề ra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8AF6" w14:textId="300A3740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tr w:rsidR="001F58C6" w:rsidRPr="0046298D" w14:paraId="45DCFD9F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FFD2" w14:textId="7216B8A9" w:rsidR="001F58C6" w:rsidRPr="0013747F" w:rsidRDefault="001F58C6" w:rsidP="001F58C6">
            <w:pPr>
              <w:numPr>
                <w:ilvl w:val="0"/>
                <w:numId w:val="7"/>
              </w:numPr>
              <w:spacing w:before="60" w:after="60"/>
              <w:rPr>
                <w:szCs w:val="24"/>
                <w:lang w:val="pt-PT"/>
              </w:rPr>
            </w:pPr>
            <w:r>
              <w:rPr>
                <w:szCs w:val="24"/>
                <w:lang w:val="pt-PT"/>
              </w:rPr>
              <w:t>Mức độ hài lòng của doanh nghiệp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E6AB" w14:textId="70C0C9EB" w:rsidR="001F58C6" w:rsidRPr="0013747F" w:rsidRDefault="001F58C6" w:rsidP="001F58C6">
            <w:pPr>
              <w:pStyle w:val="hieu"/>
              <w:spacing w:before="60" w:after="60"/>
              <w:ind w:firstLine="0"/>
              <w:jc w:val="center"/>
              <w:rPr>
                <w:lang w:val="pt-PT"/>
              </w:rPr>
            </w:pPr>
            <w:r w:rsidRPr="009556C9">
              <w:t>1</w:t>
            </w:r>
            <w:r w:rsidRPr="009556C9">
              <w:tab/>
              <w:t>2</w:t>
            </w:r>
            <w:r w:rsidRPr="009556C9">
              <w:tab/>
              <w:t>3</w:t>
            </w:r>
            <w:r w:rsidRPr="009556C9">
              <w:tab/>
              <w:t>4</w:t>
            </w:r>
            <w:r w:rsidRPr="009556C9">
              <w:tab/>
              <w:t>5</w:t>
            </w:r>
          </w:p>
        </w:tc>
      </w:tr>
      <w:bookmarkEnd w:id="5"/>
    </w:tbl>
    <w:p w14:paraId="49FA8BE3" w14:textId="77777777" w:rsidR="00D76566" w:rsidRPr="00A152E9" w:rsidRDefault="00D76566" w:rsidP="00A152E9">
      <w:pPr>
        <w:ind w:firstLine="0"/>
        <w:rPr>
          <w:b/>
          <w:i/>
          <w:lang w:val="pt-BR"/>
        </w:rPr>
      </w:pPr>
    </w:p>
    <w:p w14:paraId="2BD5561D" w14:textId="523428AD" w:rsidR="00F109CE" w:rsidRPr="0026673A" w:rsidRDefault="001F58C6" w:rsidP="00997CF1">
      <w:pPr>
        <w:spacing w:before="60" w:after="60"/>
        <w:ind w:firstLine="0"/>
        <w:jc w:val="right"/>
        <w:rPr>
          <w:lang w:val="pt-BR"/>
        </w:rPr>
      </w:pPr>
      <w:r>
        <w:rPr>
          <w:lang w:val="pt-BR"/>
        </w:rPr>
        <w:t>Xin chân thành cảm ơn</w:t>
      </w:r>
      <w:r w:rsidR="00997CF1">
        <w:rPr>
          <w:lang w:val="pt-BR"/>
        </w:rPr>
        <w:t>!</w:t>
      </w:r>
    </w:p>
    <w:sectPr w:rsidR="00F109CE" w:rsidRPr="00266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F89"/>
    <w:multiLevelType w:val="hybridMultilevel"/>
    <w:tmpl w:val="509256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F09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E92254"/>
    <w:multiLevelType w:val="hybridMultilevel"/>
    <w:tmpl w:val="41281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FE374A"/>
    <w:multiLevelType w:val="hybridMultilevel"/>
    <w:tmpl w:val="AD1EFB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FFE69F6"/>
    <w:multiLevelType w:val="hybridMultilevel"/>
    <w:tmpl w:val="B0AEB76E"/>
    <w:lvl w:ilvl="0" w:tplc="5FD60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F8A7086">
      <w:start w:val="1"/>
      <w:numFmt w:val="decimal"/>
      <w:lvlText w:val="%2."/>
      <w:lvlJc w:val="left"/>
      <w:pPr>
        <w:ind w:left="216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06676"/>
    <w:multiLevelType w:val="hybridMultilevel"/>
    <w:tmpl w:val="24B21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21700338">
    <w:abstractNumId w:val="0"/>
  </w:num>
  <w:num w:numId="2" w16cid:durableId="1885557369">
    <w:abstractNumId w:val="3"/>
  </w:num>
  <w:num w:numId="3" w16cid:durableId="1401438716">
    <w:abstractNumId w:val="4"/>
  </w:num>
  <w:num w:numId="4" w16cid:durableId="1934585559">
    <w:abstractNumId w:val="5"/>
  </w:num>
  <w:num w:numId="5" w16cid:durableId="1022439274">
    <w:abstractNumId w:val="2"/>
  </w:num>
  <w:num w:numId="6" w16cid:durableId="1413044935">
    <w:abstractNumId w:val="6"/>
  </w:num>
  <w:num w:numId="7" w16cid:durableId="922641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66"/>
    <w:rsid w:val="00074983"/>
    <w:rsid w:val="00075D3E"/>
    <w:rsid w:val="00112B04"/>
    <w:rsid w:val="00115296"/>
    <w:rsid w:val="001230A1"/>
    <w:rsid w:val="0013747F"/>
    <w:rsid w:val="001525F4"/>
    <w:rsid w:val="00175222"/>
    <w:rsid w:val="001816CB"/>
    <w:rsid w:val="001D6E88"/>
    <w:rsid w:val="001F58C6"/>
    <w:rsid w:val="00255FD4"/>
    <w:rsid w:val="0026673A"/>
    <w:rsid w:val="0028647D"/>
    <w:rsid w:val="00297681"/>
    <w:rsid w:val="00326079"/>
    <w:rsid w:val="0039079A"/>
    <w:rsid w:val="00395B80"/>
    <w:rsid w:val="003977DB"/>
    <w:rsid w:val="003B741A"/>
    <w:rsid w:val="00457EA3"/>
    <w:rsid w:val="0046298D"/>
    <w:rsid w:val="004D663A"/>
    <w:rsid w:val="00524C08"/>
    <w:rsid w:val="00600E29"/>
    <w:rsid w:val="00607DFA"/>
    <w:rsid w:val="00622EE6"/>
    <w:rsid w:val="00623A4E"/>
    <w:rsid w:val="00646D80"/>
    <w:rsid w:val="00667CFD"/>
    <w:rsid w:val="00672BEB"/>
    <w:rsid w:val="006A555B"/>
    <w:rsid w:val="006C394F"/>
    <w:rsid w:val="00724620"/>
    <w:rsid w:val="0075172D"/>
    <w:rsid w:val="00753706"/>
    <w:rsid w:val="00790F37"/>
    <w:rsid w:val="00794896"/>
    <w:rsid w:val="007A414A"/>
    <w:rsid w:val="007B2310"/>
    <w:rsid w:val="007F577A"/>
    <w:rsid w:val="00881839"/>
    <w:rsid w:val="008B05F5"/>
    <w:rsid w:val="008C1BFF"/>
    <w:rsid w:val="008C45DB"/>
    <w:rsid w:val="00933EE4"/>
    <w:rsid w:val="009473BD"/>
    <w:rsid w:val="009556C9"/>
    <w:rsid w:val="00963D1A"/>
    <w:rsid w:val="009944C5"/>
    <w:rsid w:val="00997CF1"/>
    <w:rsid w:val="009E1FD6"/>
    <w:rsid w:val="009E3544"/>
    <w:rsid w:val="00A02621"/>
    <w:rsid w:val="00A1110C"/>
    <w:rsid w:val="00A152E9"/>
    <w:rsid w:val="00A201E3"/>
    <w:rsid w:val="00A61F00"/>
    <w:rsid w:val="00AC5DB5"/>
    <w:rsid w:val="00AE1FFA"/>
    <w:rsid w:val="00AE5523"/>
    <w:rsid w:val="00B34278"/>
    <w:rsid w:val="00B8552E"/>
    <w:rsid w:val="00C440BF"/>
    <w:rsid w:val="00C509D9"/>
    <w:rsid w:val="00C71139"/>
    <w:rsid w:val="00CE68B4"/>
    <w:rsid w:val="00D65649"/>
    <w:rsid w:val="00D76566"/>
    <w:rsid w:val="00D8168E"/>
    <w:rsid w:val="00DC047D"/>
    <w:rsid w:val="00DD17F6"/>
    <w:rsid w:val="00DD5920"/>
    <w:rsid w:val="00ED53FA"/>
    <w:rsid w:val="00F05814"/>
    <w:rsid w:val="00F109CE"/>
    <w:rsid w:val="00F160B9"/>
    <w:rsid w:val="00F333F8"/>
    <w:rsid w:val="00F767FD"/>
    <w:rsid w:val="00FE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AF9E"/>
  <w15:docId w15:val="{F56CE432-7AE3-463D-8FAD-D35A93C1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621"/>
    <w:pPr>
      <w:spacing w:before="120" w:after="120" w:line="240" w:lineRule="auto"/>
      <w:ind w:firstLine="720"/>
      <w:jc w:val="both"/>
    </w:pPr>
    <w:rPr>
      <w:rFonts w:ascii="Times New Roman" w:eastAsia="Calibri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76566"/>
    <w:pPr>
      <w:ind w:firstLine="0"/>
      <w:outlineLvl w:val="2"/>
    </w:pPr>
    <w:rPr>
      <w:rFonts w:eastAsia="Times New Roman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566"/>
    <w:rPr>
      <w:rFonts w:ascii="Times New Roman" w:eastAsia="Times New Roman" w:hAnsi="Times New Roman" w:cs="Times New Roman"/>
      <w:b/>
      <w:bCs/>
      <w:i/>
      <w:sz w:val="24"/>
      <w:szCs w:val="26"/>
    </w:rPr>
  </w:style>
  <w:style w:type="paragraph" w:styleId="ListParagraph">
    <w:name w:val="List Paragraph"/>
    <w:basedOn w:val="Normal"/>
    <w:uiPriority w:val="34"/>
    <w:qFormat/>
    <w:rsid w:val="00D76566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76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E1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FFA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FFA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F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FA"/>
    <w:rPr>
      <w:rFonts w:ascii="Tahoma" w:eastAsia="Calibri" w:hAnsi="Tahoma" w:cs="Tahoma"/>
      <w:sz w:val="16"/>
      <w:szCs w:val="16"/>
    </w:rPr>
  </w:style>
  <w:style w:type="paragraph" w:customStyle="1" w:styleId="hieu">
    <w:name w:val="hieu"/>
    <w:basedOn w:val="Normal"/>
    <w:qFormat/>
    <w:rsid w:val="00524C08"/>
    <w:rPr>
      <w:szCs w:val="24"/>
    </w:rPr>
  </w:style>
  <w:style w:type="paragraph" w:customStyle="1" w:styleId="Body">
    <w:name w:val="Body"/>
    <w:rsid w:val="00A152E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firstLine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vi-VN" w:eastAsia="vi-VN"/>
    </w:rPr>
  </w:style>
  <w:style w:type="character" w:styleId="Hyperlink">
    <w:name w:val="Hyperlink"/>
    <w:basedOn w:val="DefaultParagraphFont"/>
    <w:uiPriority w:val="99"/>
    <w:unhideWhenUsed/>
    <w:rsid w:val="0029768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VN</cp:lastModifiedBy>
  <cp:revision>22</cp:revision>
  <dcterms:created xsi:type="dcterms:W3CDTF">2017-08-20T17:38:00Z</dcterms:created>
  <dcterms:modified xsi:type="dcterms:W3CDTF">2023-08-12T00:44:00Z</dcterms:modified>
</cp:coreProperties>
</file>